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9605" w14:textId="77777777" w:rsidR="00611EC5" w:rsidRDefault="00611EC5" w:rsidP="00611EC5">
      <w:pPr>
        <w:rPr>
          <w:rFonts w:ascii="Arial" w:eastAsia="Times New Roman" w:hAnsi="Arial" w:cs="Arial"/>
          <w:lang w:eastAsia="de-D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A22C77" wp14:editId="5FB20B3B">
            <wp:simplePos x="0" y="0"/>
            <wp:positionH relativeFrom="column">
              <wp:posOffset>-51753</wp:posOffset>
            </wp:positionH>
            <wp:positionV relativeFrom="paragraph">
              <wp:posOffset>-681355</wp:posOffset>
            </wp:positionV>
            <wp:extent cx="3757613" cy="921900"/>
            <wp:effectExtent l="0" t="0" r="0" b="0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613" cy="92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340EF6" w14:textId="77777777" w:rsidR="00611EC5" w:rsidRDefault="00611EC5" w:rsidP="00611EC5">
      <w:pPr>
        <w:jc w:val="both"/>
        <w:rPr>
          <w:rFonts w:ascii="Arial" w:eastAsia="Times New Roman" w:hAnsi="Arial" w:cs="Arial"/>
          <w:lang w:eastAsia="de-DE"/>
        </w:rPr>
      </w:pPr>
    </w:p>
    <w:p w14:paraId="6A2EE8B4" w14:textId="77777777" w:rsidR="00611EC5" w:rsidRPr="00227D21" w:rsidRDefault="00611EC5" w:rsidP="00611EC5">
      <w:pPr>
        <w:jc w:val="both"/>
        <w:rPr>
          <w:rFonts w:ascii="Arial" w:eastAsia="Times New Roman" w:hAnsi="Arial" w:cs="Arial"/>
          <w:lang w:eastAsia="de-DE"/>
        </w:rPr>
      </w:pPr>
    </w:p>
    <w:p w14:paraId="6E4A4129" w14:textId="77777777" w:rsidR="00480A3A" w:rsidRPr="00227D21" w:rsidRDefault="001343FC" w:rsidP="001343FC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227D21">
        <w:rPr>
          <w:rFonts w:ascii="Arial" w:eastAsia="Times New Roman" w:hAnsi="Arial" w:cs="Arial"/>
          <w:sz w:val="20"/>
          <w:szCs w:val="20"/>
          <w:lang w:eastAsia="de-DE"/>
        </w:rPr>
        <w:t xml:space="preserve">Die SWG ist das kommunale Wohnungsunternehmen der Stadt Friedrichshafen. Mehr als 2.500 Bürgern </w:t>
      </w:r>
    </w:p>
    <w:p w14:paraId="0A153AAD" w14:textId="0B13203C" w:rsidR="007474C2" w:rsidRDefault="001343FC" w:rsidP="001343FC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227D21">
        <w:rPr>
          <w:rFonts w:ascii="Arial" w:eastAsia="Times New Roman" w:hAnsi="Arial" w:cs="Arial"/>
          <w:sz w:val="20"/>
          <w:szCs w:val="20"/>
          <w:lang w:eastAsia="de-DE"/>
        </w:rPr>
        <w:t>bieten wir seit über 30 Jahren ein Zuhause. Die Stadt wächst dynamisch und wir wachsen mit!</w:t>
      </w:r>
      <w:r w:rsidR="004530BF" w:rsidRPr="00227D2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14:paraId="73599B2D" w14:textId="77777777" w:rsidR="0012789B" w:rsidRPr="00227D21" w:rsidRDefault="0012789B" w:rsidP="001343FC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710A798" w14:textId="34DB7F45" w:rsidR="008B3EE3" w:rsidRPr="00227D21" w:rsidRDefault="001343FC" w:rsidP="004457CC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227D21">
        <w:rPr>
          <w:rFonts w:ascii="Arial" w:eastAsia="Times New Roman" w:hAnsi="Arial" w:cs="Arial"/>
          <w:sz w:val="20"/>
          <w:szCs w:val="20"/>
          <w:lang w:eastAsia="de-DE"/>
        </w:rPr>
        <w:t xml:space="preserve">Wir </w:t>
      </w:r>
      <w:r w:rsidR="008B3EE3" w:rsidRPr="00227D21">
        <w:rPr>
          <w:rFonts w:ascii="Arial" w:eastAsia="Times New Roman" w:hAnsi="Arial" w:cs="Arial"/>
          <w:sz w:val="20"/>
          <w:szCs w:val="20"/>
          <w:lang w:eastAsia="de-DE"/>
        </w:rPr>
        <w:t xml:space="preserve">suchen zum </w:t>
      </w:r>
      <w:r w:rsidR="00E91CF6" w:rsidRPr="00227D21">
        <w:rPr>
          <w:rFonts w:ascii="Arial" w:eastAsia="Times New Roman" w:hAnsi="Arial" w:cs="Arial"/>
          <w:sz w:val="20"/>
          <w:szCs w:val="20"/>
          <w:lang w:eastAsia="de-DE"/>
        </w:rPr>
        <w:t>nächstmöglichen Zeitpunkt</w:t>
      </w:r>
      <w:r w:rsidR="008B3EE3" w:rsidRPr="00227D2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4530BF" w:rsidRPr="00227D21">
        <w:rPr>
          <w:rFonts w:ascii="Arial" w:eastAsia="Times New Roman" w:hAnsi="Arial" w:cs="Arial"/>
          <w:sz w:val="20"/>
          <w:szCs w:val="20"/>
          <w:lang w:eastAsia="de-DE"/>
        </w:rPr>
        <w:t xml:space="preserve">für </w:t>
      </w:r>
      <w:r w:rsidR="0086591C">
        <w:rPr>
          <w:rFonts w:ascii="Arial" w:eastAsia="Times New Roman" w:hAnsi="Arial" w:cs="Arial"/>
          <w:sz w:val="20"/>
          <w:szCs w:val="20"/>
          <w:lang w:eastAsia="de-DE"/>
        </w:rPr>
        <w:t xml:space="preserve">die Betreuung unseres Wohnungsbestandes </w:t>
      </w:r>
      <w:r w:rsidR="00271911" w:rsidRPr="00227D21">
        <w:rPr>
          <w:rFonts w:ascii="Arial" w:eastAsia="Times New Roman" w:hAnsi="Arial" w:cs="Arial"/>
          <w:sz w:val="20"/>
          <w:szCs w:val="20"/>
          <w:lang w:eastAsia="de-DE"/>
        </w:rPr>
        <w:t>g</w:t>
      </w:r>
      <w:r w:rsidR="004530BF" w:rsidRPr="00227D21">
        <w:rPr>
          <w:rFonts w:ascii="Arial" w:eastAsia="Times New Roman" w:hAnsi="Arial" w:cs="Arial"/>
          <w:sz w:val="20"/>
          <w:szCs w:val="20"/>
          <w:lang w:eastAsia="de-DE"/>
        </w:rPr>
        <w:t xml:space="preserve">eschickte und fleißige </w:t>
      </w:r>
      <w:r w:rsidR="0086591C">
        <w:rPr>
          <w:rFonts w:ascii="Arial" w:eastAsia="Times New Roman" w:hAnsi="Arial" w:cs="Arial"/>
          <w:sz w:val="20"/>
          <w:szCs w:val="20"/>
          <w:lang w:eastAsia="de-DE"/>
        </w:rPr>
        <w:t>Mitarbeiter.</w:t>
      </w:r>
      <w:r w:rsidR="00AB0A29" w:rsidRPr="00227D2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14:paraId="74FA3CEB" w14:textId="6BB371D9" w:rsidR="008B3EE3" w:rsidRPr="00611EC5" w:rsidRDefault="008B3EE3" w:rsidP="008B3EE3">
      <w:pPr>
        <w:rPr>
          <w:rFonts w:ascii="Arial" w:hAnsi="Arial" w:cs="Arial"/>
          <w:b/>
          <w:bCs/>
          <w:sz w:val="20"/>
          <w:szCs w:val="20"/>
        </w:rPr>
      </w:pPr>
    </w:p>
    <w:p w14:paraId="5E2375C9" w14:textId="77777777" w:rsidR="00480A3A" w:rsidRPr="00611EC5" w:rsidRDefault="00480A3A" w:rsidP="008B3EE3">
      <w:pPr>
        <w:rPr>
          <w:rFonts w:ascii="Arial" w:hAnsi="Arial" w:cs="Arial"/>
          <w:b/>
          <w:bCs/>
          <w:sz w:val="20"/>
          <w:szCs w:val="20"/>
        </w:rPr>
      </w:pPr>
    </w:p>
    <w:p w14:paraId="3F00073F" w14:textId="68EF435B" w:rsidR="008B3EE3" w:rsidRPr="0086591C" w:rsidRDefault="0086591C" w:rsidP="0086591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Mitarbeiter Objektservice</w:t>
      </w:r>
      <w:r w:rsidR="00815556">
        <w:rPr>
          <w:rFonts w:ascii="Arial" w:hAnsi="Arial" w:cs="Arial"/>
          <w:b/>
          <w:bCs/>
          <w:sz w:val="28"/>
          <w:szCs w:val="28"/>
        </w:rPr>
        <w:t xml:space="preserve"> </w:t>
      </w:r>
      <w:r w:rsidR="00815556" w:rsidRPr="00227D21">
        <w:rPr>
          <w:rFonts w:ascii="Arial" w:hAnsi="Arial" w:cs="Arial"/>
          <w:b/>
          <w:bCs/>
          <w:sz w:val="28"/>
          <w:szCs w:val="28"/>
        </w:rPr>
        <w:t>(m/w/d)</w:t>
      </w:r>
    </w:p>
    <w:p w14:paraId="133EB545" w14:textId="433BAE05" w:rsidR="004530BF" w:rsidRPr="00611EC5" w:rsidRDefault="004530BF" w:rsidP="008B3EE3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26DE376E" w14:textId="6850C856" w:rsidR="00A160CD" w:rsidRPr="00611EC5" w:rsidRDefault="00A160CD" w:rsidP="00A160CD">
      <w:pPr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3E9DA9E7" w14:textId="77777777" w:rsidR="00480A3A" w:rsidRPr="00611EC5" w:rsidRDefault="00480A3A" w:rsidP="00A160CD">
      <w:pPr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77F112D9" w14:textId="77777777" w:rsidR="00E72DB3" w:rsidRPr="00227D21" w:rsidRDefault="00E72DB3" w:rsidP="0012789B">
      <w:pPr>
        <w:pStyle w:val="StandardWeb"/>
        <w:spacing w:before="0" w:beforeAutospacing="0" w:after="0"/>
        <w:rPr>
          <w:rFonts w:ascii="Arial" w:hAnsi="Arial" w:cs="Arial"/>
          <w:sz w:val="20"/>
          <w:szCs w:val="20"/>
        </w:rPr>
      </w:pPr>
      <w:r w:rsidRPr="00227D21">
        <w:rPr>
          <w:rFonts w:ascii="Arial" w:hAnsi="Arial" w:cs="Arial"/>
          <w:b/>
          <w:bCs/>
          <w:sz w:val="20"/>
          <w:szCs w:val="20"/>
        </w:rPr>
        <w:t>Wir bieten Ihnen</w:t>
      </w:r>
    </w:p>
    <w:p w14:paraId="4FB26EB6" w14:textId="32B7624B" w:rsidR="009115B2" w:rsidRPr="00227D21" w:rsidRDefault="009115B2" w:rsidP="0012789B">
      <w:pPr>
        <w:numPr>
          <w:ilvl w:val="0"/>
          <w:numId w:val="20"/>
        </w:numPr>
        <w:spacing w:before="100" w:beforeAutospacing="1"/>
        <w:ind w:left="270" w:hanging="270"/>
        <w:rPr>
          <w:rFonts w:ascii="Arial" w:eastAsia="Times New Roman" w:hAnsi="Arial" w:cs="Arial"/>
          <w:sz w:val="20"/>
          <w:szCs w:val="20"/>
          <w:lang w:eastAsia="de-DE"/>
        </w:rPr>
      </w:pPr>
      <w:r w:rsidRPr="00227D21">
        <w:rPr>
          <w:rFonts w:ascii="Arial" w:eastAsia="Times New Roman" w:hAnsi="Arial" w:cs="Arial"/>
          <w:sz w:val="20"/>
          <w:szCs w:val="20"/>
          <w:lang w:eastAsia="de-DE"/>
        </w:rPr>
        <w:t xml:space="preserve">4 </w:t>
      </w:r>
      <w:r w:rsidR="00E825AE" w:rsidRPr="00227D21">
        <w:rPr>
          <w:rFonts w:ascii="Arial" w:eastAsia="Times New Roman" w:hAnsi="Arial" w:cs="Arial"/>
          <w:sz w:val="20"/>
          <w:szCs w:val="20"/>
          <w:lang w:eastAsia="de-DE"/>
        </w:rPr>
        <w:t xml:space="preserve">Tage Woche </w:t>
      </w:r>
      <w:r w:rsidR="00F04320" w:rsidRPr="00227D21">
        <w:rPr>
          <w:rFonts w:ascii="Arial" w:eastAsia="Times New Roman" w:hAnsi="Arial" w:cs="Arial"/>
          <w:sz w:val="20"/>
          <w:szCs w:val="20"/>
          <w:lang w:eastAsia="de-DE"/>
        </w:rPr>
        <w:t xml:space="preserve">oder </w:t>
      </w:r>
      <w:r w:rsidR="00E825AE" w:rsidRPr="00227D21">
        <w:rPr>
          <w:rFonts w:ascii="Arial" w:eastAsia="Times New Roman" w:hAnsi="Arial" w:cs="Arial"/>
          <w:sz w:val="20"/>
          <w:szCs w:val="20"/>
          <w:lang w:eastAsia="de-DE"/>
        </w:rPr>
        <w:t xml:space="preserve">flexible </w:t>
      </w:r>
      <w:r w:rsidR="00F04320" w:rsidRPr="00227D21">
        <w:rPr>
          <w:rFonts w:ascii="Arial" w:eastAsia="Times New Roman" w:hAnsi="Arial" w:cs="Arial"/>
          <w:sz w:val="20"/>
          <w:szCs w:val="20"/>
          <w:lang w:eastAsia="de-DE"/>
        </w:rPr>
        <w:t xml:space="preserve">5 </w:t>
      </w:r>
      <w:r w:rsidRPr="00227D21">
        <w:rPr>
          <w:rFonts w:ascii="Arial" w:eastAsia="Times New Roman" w:hAnsi="Arial" w:cs="Arial"/>
          <w:sz w:val="20"/>
          <w:szCs w:val="20"/>
          <w:lang w:eastAsia="de-DE"/>
        </w:rPr>
        <w:t>Tage Woche</w:t>
      </w:r>
      <w:r w:rsidR="00E825AE" w:rsidRPr="00227D21">
        <w:rPr>
          <w:rFonts w:ascii="Arial" w:eastAsia="Times New Roman" w:hAnsi="Arial" w:cs="Arial"/>
          <w:sz w:val="20"/>
          <w:szCs w:val="20"/>
          <w:lang w:eastAsia="de-DE"/>
        </w:rPr>
        <w:t>, Sie können wählen!</w:t>
      </w:r>
    </w:p>
    <w:p w14:paraId="3F2FAAF4" w14:textId="4DC66F17" w:rsidR="009115B2" w:rsidRPr="00227D21" w:rsidRDefault="009115B2" w:rsidP="00FB3772">
      <w:pPr>
        <w:numPr>
          <w:ilvl w:val="0"/>
          <w:numId w:val="20"/>
        </w:numPr>
        <w:spacing w:before="100" w:beforeAutospacing="1"/>
        <w:ind w:left="270" w:hanging="270"/>
        <w:rPr>
          <w:rFonts w:ascii="Arial" w:eastAsia="Times New Roman" w:hAnsi="Arial" w:cs="Arial"/>
          <w:sz w:val="20"/>
          <w:szCs w:val="20"/>
          <w:lang w:eastAsia="de-DE"/>
        </w:rPr>
      </w:pPr>
      <w:r w:rsidRPr="00227D21">
        <w:rPr>
          <w:rFonts w:ascii="Arial" w:eastAsia="Times New Roman" w:hAnsi="Arial" w:cs="Arial"/>
          <w:sz w:val="20"/>
          <w:szCs w:val="20"/>
          <w:lang w:eastAsia="de-DE"/>
        </w:rPr>
        <w:t xml:space="preserve">Arbeiten </w:t>
      </w:r>
      <w:r w:rsidR="00585D41" w:rsidRPr="00227D21">
        <w:rPr>
          <w:rFonts w:ascii="Arial" w:eastAsia="Times New Roman" w:hAnsi="Arial" w:cs="Arial"/>
          <w:sz w:val="20"/>
          <w:szCs w:val="20"/>
          <w:lang w:eastAsia="de-DE"/>
        </w:rPr>
        <w:t>nur vor Ort, in Friedrichshafen</w:t>
      </w:r>
    </w:p>
    <w:p w14:paraId="6FA90E96" w14:textId="77777777" w:rsidR="00F04320" w:rsidRPr="00227D21" w:rsidRDefault="00E72DB3" w:rsidP="00E72DB3">
      <w:pPr>
        <w:numPr>
          <w:ilvl w:val="0"/>
          <w:numId w:val="20"/>
        </w:numPr>
        <w:spacing w:before="100" w:beforeAutospacing="1"/>
        <w:ind w:left="270" w:hanging="270"/>
        <w:rPr>
          <w:rFonts w:ascii="Arial" w:eastAsia="Times New Roman" w:hAnsi="Arial" w:cs="Arial"/>
          <w:sz w:val="20"/>
          <w:szCs w:val="20"/>
          <w:lang w:eastAsia="de-DE"/>
        </w:rPr>
      </w:pPr>
      <w:r w:rsidRPr="00227D21">
        <w:rPr>
          <w:rFonts w:ascii="Arial" w:eastAsia="Times New Roman" w:hAnsi="Arial" w:cs="Arial"/>
          <w:sz w:val="20"/>
          <w:szCs w:val="20"/>
          <w:lang w:eastAsia="de-DE"/>
        </w:rPr>
        <w:t xml:space="preserve">Leistungsgerechte </w:t>
      </w:r>
      <w:r w:rsidR="00F04320" w:rsidRPr="00227D21">
        <w:rPr>
          <w:rFonts w:ascii="Arial" w:eastAsia="Times New Roman" w:hAnsi="Arial" w:cs="Arial"/>
          <w:sz w:val="20"/>
          <w:szCs w:val="20"/>
          <w:lang w:eastAsia="de-DE"/>
        </w:rPr>
        <w:t xml:space="preserve">und pünktliche Bezahlung </w:t>
      </w:r>
    </w:p>
    <w:p w14:paraId="0D2778DF" w14:textId="69F072A3" w:rsidR="00E72DB3" w:rsidRPr="00227D21" w:rsidRDefault="00E72DB3" w:rsidP="00E72DB3">
      <w:pPr>
        <w:numPr>
          <w:ilvl w:val="0"/>
          <w:numId w:val="20"/>
        </w:numPr>
        <w:spacing w:before="100" w:beforeAutospacing="1"/>
        <w:ind w:left="270" w:hanging="270"/>
        <w:rPr>
          <w:rFonts w:ascii="Arial" w:eastAsia="Times New Roman" w:hAnsi="Arial" w:cs="Arial"/>
          <w:sz w:val="20"/>
          <w:szCs w:val="20"/>
          <w:lang w:eastAsia="de-DE"/>
        </w:rPr>
      </w:pPr>
      <w:r w:rsidRPr="00227D21">
        <w:rPr>
          <w:rFonts w:ascii="Arial" w:eastAsia="Times New Roman" w:hAnsi="Arial" w:cs="Arial"/>
          <w:sz w:val="20"/>
          <w:szCs w:val="20"/>
          <w:lang w:eastAsia="de-DE"/>
        </w:rPr>
        <w:t>sehr gute betriebliche Altersvorsorge</w:t>
      </w:r>
    </w:p>
    <w:p w14:paraId="3E54C446" w14:textId="110CC3F9" w:rsidR="00E72DB3" w:rsidRPr="00227D21" w:rsidRDefault="009115B2" w:rsidP="00E72DB3">
      <w:pPr>
        <w:numPr>
          <w:ilvl w:val="0"/>
          <w:numId w:val="20"/>
        </w:numPr>
        <w:spacing w:before="100" w:beforeAutospacing="1"/>
        <w:ind w:left="270" w:hanging="270"/>
        <w:rPr>
          <w:rFonts w:ascii="Arial" w:eastAsia="Times New Roman" w:hAnsi="Arial" w:cs="Arial"/>
          <w:sz w:val="20"/>
          <w:szCs w:val="20"/>
          <w:lang w:eastAsia="de-DE"/>
        </w:rPr>
      </w:pPr>
      <w:r w:rsidRPr="00227D21">
        <w:rPr>
          <w:rFonts w:ascii="Arial" w:eastAsia="Times New Roman" w:hAnsi="Arial" w:cs="Arial"/>
          <w:sz w:val="20"/>
          <w:szCs w:val="20"/>
          <w:lang w:eastAsia="de-DE"/>
        </w:rPr>
        <w:t>betriebliches Gesundheitsmanagement</w:t>
      </w:r>
    </w:p>
    <w:p w14:paraId="3225E3F8" w14:textId="7BFE1E9E" w:rsidR="009115B2" w:rsidRPr="00227D21" w:rsidRDefault="009115B2" w:rsidP="00E72DB3">
      <w:pPr>
        <w:numPr>
          <w:ilvl w:val="0"/>
          <w:numId w:val="20"/>
        </w:numPr>
        <w:spacing w:before="100" w:beforeAutospacing="1"/>
        <w:ind w:left="270" w:hanging="270"/>
        <w:rPr>
          <w:rFonts w:ascii="Arial" w:eastAsia="Times New Roman" w:hAnsi="Arial" w:cs="Arial"/>
          <w:sz w:val="20"/>
          <w:szCs w:val="20"/>
          <w:lang w:eastAsia="de-DE"/>
        </w:rPr>
      </w:pPr>
      <w:r w:rsidRPr="00227D21">
        <w:rPr>
          <w:rFonts w:ascii="Arial" w:eastAsia="Times New Roman" w:hAnsi="Arial" w:cs="Arial"/>
          <w:sz w:val="20"/>
          <w:szCs w:val="20"/>
          <w:lang w:eastAsia="de-DE"/>
        </w:rPr>
        <w:t>interne Schulungsangebote zur fachlichen Weiterbildung</w:t>
      </w:r>
    </w:p>
    <w:p w14:paraId="54FA9349" w14:textId="3FF3A286" w:rsidR="00E72DB3" w:rsidRPr="00227D21" w:rsidRDefault="00227D21" w:rsidP="00E72DB3">
      <w:pPr>
        <w:numPr>
          <w:ilvl w:val="0"/>
          <w:numId w:val="20"/>
        </w:numPr>
        <w:spacing w:before="100" w:beforeAutospacing="1"/>
        <w:ind w:left="270" w:hanging="27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Fahrradleasing</w:t>
      </w:r>
    </w:p>
    <w:p w14:paraId="561713AB" w14:textId="77777777" w:rsidR="0012789B" w:rsidRPr="0012789B" w:rsidRDefault="0012789B" w:rsidP="0012789B">
      <w:pPr>
        <w:spacing w:after="120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</w:p>
    <w:p w14:paraId="62F286FE" w14:textId="0D31A561" w:rsidR="0012789B" w:rsidRPr="0012789B" w:rsidRDefault="008B3EE3" w:rsidP="0012789B">
      <w:pPr>
        <w:spacing w:after="120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227D21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Ihr</w:t>
      </w:r>
      <w:r w:rsidR="00C85F8E" w:rsidRPr="00227D21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</w:t>
      </w:r>
      <w:r w:rsidRPr="00227D21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="00C85F8E" w:rsidRPr="00227D21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Aufgaben</w:t>
      </w:r>
    </w:p>
    <w:p w14:paraId="6EA5068E" w14:textId="77777777" w:rsidR="0086591C" w:rsidRDefault="0086591C" w:rsidP="0012789B">
      <w:pPr>
        <w:pStyle w:val="StandardWeb"/>
        <w:numPr>
          <w:ilvl w:val="0"/>
          <w:numId w:val="21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Eigenverantwortliche Betreuung eines festen Wohnungsbestandes </w:t>
      </w:r>
    </w:p>
    <w:p w14:paraId="08426002" w14:textId="060AFD53" w:rsidR="00AF0F9E" w:rsidRDefault="0086591C" w:rsidP="0086591C">
      <w:pPr>
        <w:pStyle w:val="StandardWeb"/>
        <w:spacing w:before="0" w:beforeAutospacing="0" w:after="0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Urlaubs-/ und Krankheitsvertretung</w:t>
      </w:r>
    </w:p>
    <w:p w14:paraId="2443A93E" w14:textId="31383042" w:rsidR="00001C3E" w:rsidRPr="00227D21" w:rsidRDefault="00001C3E" w:rsidP="00870E35">
      <w:pPr>
        <w:pStyle w:val="StandardWeb"/>
        <w:numPr>
          <w:ilvl w:val="0"/>
          <w:numId w:val="21"/>
        </w:numPr>
        <w:spacing w:before="0" w:beforeAutospacing="0" w:after="0"/>
        <w:rPr>
          <w:rFonts w:ascii="Arial" w:hAnsi="Arial" w:cs="Arial"/>
          <w:sz w:val="20"/>
          <w:szCs w:val="20"/>
        </w:rPr>
      </w:pPr>
      <w:r w:rsidRPr="00227D21">
        <w:rPr>
          <w:rFonts w:ascii="Arial" w:hAnsi="Arial" w:cs="Arial"/>
          <w:sz w:val="20"/>
          <w:szCs w:val="20"/>
        </w:rPr>
        <w:t>Durchführen kleinerer Reparaturen im Zuge von Mieterwechseln oder Sicherheitschecks</w:t>
      </w:r>
    </w:p>
    <w:p w14:paraId="3853D48C" w14:textId="77777777" w:rsidR="00001C3E" w:rsidRPr="00227D21" w:rsidRDefault="00001C3E" w:rsidP="00870E35">
      <w:pPr>
        <w:pStyle w:val="StandardWeb"/>
        <w:numPr>
          <w:ilvl w:val="0"/>
          <w:numId w:val="21"/>
        </w:numPr>
        <w:spacing w:before="0" w:beforeAutospacing="0" w:after="0"/>
        <w:rPr>
          <w:rFonts w:ascii="Arial" w:hAnsi="Arial" w:cs="Arial"/>
          <w:sz w:val="20"/>
          <w:szCs w:val="20"/>
        </w:rPr>
      </w:pPr>
      <w:r w:rsidRPr="00227D21">
        <w:rPr>
          <w:rFonts w:ascii="Arial" w:hAnsi="Arial" w:cs="Arial"/>
          <w:sz w:val="20"/>
          <w:szCs w:val="20"/>
        </w:rPr>
        <w:t>Mitwirkung bei der Inbetriebnahme von neuen Gebäuden</w:t>
      </w:r>
    </w:p>
    <w:p w14:paraId="7084DB4B" w14:textId="573B56F2" w:rsidR="00001C3E" w:rsidRPr="00227D21" w:rsidRDefault="00001C3E" w:rsidP="00001C3E">
      <w:pPr>
        <w:pStyle w:val="StandardWeb"/>
        <w:numPr>
          <w:ilvl w:val="0"/>
          <w:numId w:val="21"/>
        </w:numPr>
        <w:spacing w:before="0" w:beforeAutospacing="0" w:after="0"/>
        <w:rPr>
          <w:rFonts w:ascii="Arial" w:hAnsi="Arial" w:cs="Arial"/>
          <w:sz w:val="20"/>
          <w:szCs w:val="20"/>
        </w:rPr>
      </w:pPr>
      <w:r w:rsidRPr="00227D21">
        <w:rPr>
          <w:rFonts w:ascii="Arial" w:hAnsi="Arial" w:cs="Arial"/>
          <w:sz w:val="20"/>
          <w:szCs w:val="20"/>
        </w:rPr>
        <w:t>Regelmäßige Sicht- und Funktionsprüfungen im Rahmen der Verkehrssicherheit</w:t>
      </w:r>
    </w:p>
    <w:p w14:paraId="2C7B9D57" w14:textId="7E5071BF" w:rsidR="00480A3A" w:rsidRDefault="003C04BC" w:rsidP="00A160CD">
      <w:pPr>
        <w:pStyle w:val="StandardWeb"/>
        <w:numPr>
          <w:ilvl w:val="0"/>
          <w:numId w:val="21"/>
        </w:numPr>
        <w:spacing w:before="0" w:beforeAutospacing="0" w:after="0"/>
        <w:rPr>
          <w:rFonts w:ascii="Arial" w:hAnsi="Arial" w:cs="Arial"/>
          <w:sz w:val="20"/>
          <w:szCs w:val="20"/>
        </w:rPr>
      </w:pPr>
      <w:r w:rsidRPr="00227D21">
        <w:rPr>
          <w:rFonts w:ascii="Arial" w:hAnsi="Arial" w:cs="Arial"/>
          <w:sz w:val="20"/>
          <w:szCs w:val="20"/>
        </w:rPr>
        <w:t>Unterstützung der Kollegen im Regiebetrieb bei übergeordneten Maßnahmen</w:t>
      </w:r>
    </w:p>
    <w:p w14:paraId="7DABE8CB" w14:textId="3BEADCFE" w:rsidR="0086591C" w:rsidRDefault="0086591C" w:rsidP="0086591C">
      <w:pPr>
        <w:pStyle w:val="StandardWeb"/>
        <w:numPr>
          <w:ilvl w:val="0"/>
          <w:numId w:val="21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Unterstützung unseres Mieterservices bei Wohnungsübergaben und /-abnahmen</w:t>
      </w:r>
    </w:p>
    <w:p w14:paraId="6283477D" w14:textId="0CAB9988" w:rsidR="0086591C" w:rsidRPr="0012789B" w:rsidRDefault="0086591C" w:rsidP="0086591C">
      <w:pPr>
        <w:pStyle w:val="StandardWeb"/>
        <w:numPr>
          <w:ilvl w:val="0"/>
          <w:numId w:val="21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Ansprechpartner für unsere Mieter/innen vor Ort</w:t>
      </w:r>
    </w:p>
    <w:p w14:paraId="66E06B8E" w14:textId="77777777" w:rsidR="0012789B" w:rsidRPr="0012789B" w:rsidRDefault="0012789B" w:rsidP="007474C2">
      <w:pPr>
        <w:pStyle w:val="StandardWeb"/>
        <w:spacing w:before="0" w:beforeAutospacing="0" w:after="120"/>
        <w:rPr>
          <w:rFonts w:ascii="Arial" w:hAnsi="Arial" w:cs="Arial"/>
          <w:sz w:val="28"/>
          <w:szCs w:val="28"/>
        </w:rPr>
      </w:pPr>
    </w:p>
    <w:p w14:paraId="102CB3FD" w14:textId="6456895C" w:rsidR="008B3EE3" w:rsidRPr="00227D21" w:rsidRDefault="008B3EE3" w:rsidP="0012789B">
      <w:pPr>
        <w:pStyle w:val="StandardWeb"/>
        <w:spacing w:before="0" w:beforeAutospacing="0" w:after="0"/>
        <w:rPr>
          <w:rFonts w:ascii="Arial" w:hAnsi="Arial" w:cs="Arial"/>
          <w:sz w:val="20"/>
          <w:szCs w:val="20"/>
        </w:rPr>
      </w:pPr>
      <w:r w:rsidRPr="00227D21">
        <w:rPr>
          <w:rFonts w:ascii="Arial" w:hAnsi="Arial" w:cs="Arial"/>
          <w:b/>
          <w:bCs/>
          <w:sz w:val="20"/>
          <w:szCs w:val="20"/>
        </w:rPr>
        <w:t>Ihre Qualifikation</w:t>
      </w:r>
    </w:p>
    <w:p w14:paraId="0B2AF19D" w14:textId="661AF213" w:rsidR="000F46DF" w:rsidRDefault="000F46DF" w:rsidP="000F46DF">
      <w:pPr>
        <w:numPr>
          <w:ilvl w:val="0"/>
          <w:numId w:val="20"/>
        </w:numPr>
        <w:spacing w:before="100" w:beforeAutospacing="1"/>
        <w:ind w:left="270" w:hanging="270"/>
        <w:rPr>
          <w:rFonts w:ascii="Arial" w:eastAsia="Times New Roman" w:hAnsi="Arial" w:cs="Arial"/>
          <w:sz w:val="20"/>
          <w:szCs w:val="20"/>
          <w:lang w:eastAsia="de-DE"/>
        </w:rPr>
      </w:pPr>
      <w:r w:rsidRPr="00227D21">
        <w:rPr>
          <w:rFonts w:ascii="Arial" w:eastAsia="Times New Roman" w:hAnsi="Arial" w:cs="Arial"/>
          <w:sz w:val="20"/>
          <w:szCs w:val="20"/>
          <w:lang w:eastAsia="de-DE"/>
        </w:rPr>
        <w:t>Ab</w:t>
      </w:r>
      <w:r w:rsidR="00F513BD">
        <w:rPr>
          <w:rFonts w:ascii="Arial" w:eastAsia="Times New Roman" w:hAnsi="Arial" w:cs="Arial"/>
          <w:sz w:val="20"/>
          <w:szCs w:val="20"/>
          <w:lang w:eastAsia="de-DE"/>
        </w:rPr>
        <w:t>geschlossene Ausbildung vorzugweise im technischen Bereich</w:t>
      </w:r>
    </w:p>
    <w:p w14:paraId="32C5B312" w14:textId="5CA0AEE2" w:rsidR="00F513BD" w:rsidRDefault="00F513BD" w:rsidP="000F46DF">
      <w:pPr>
        <w:numPr>
          <w:ilvl w:val="0"/>
          <w:numId w:val="20"/>
        </w:numPr>
        <w:spacing w:before="100" w:beforeAutospacing="1"/>
        <w:ind w:left="270" w:hanging="27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Gute Kommunikationsfähigkeit</w:t>
      </w:r>
    </w:p>
    <w:p w14:paraId="1B61F2AA" w14:textId="2340E5A5" w:rsidR="00F513BD" w:rsidRPr="00227D21" w:rsidRDefault="00F513BD" w:rsidP="000F46DF">
      <w:pPr>
        <w:numPr>
          <w:ilvl w:val="0"/>
          <w:numId w:val="20"/>
        </w:numPr>
        <w:spacing w:before="100" w:beforeAutospacing="1"/>
        <w:ind w:left="270" w:hanging="27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Ein großes Maß an Engagement, Eigeninitiative und Kundenorientierung</w:t>
      </w:r>
    </w:p>
    <w:p w14:paraId="09CE80E6" w14:textId="56B8A7C2" w:rsidR="004457CC" w:rsidRPr="00227D21" w:rsidRDefault="00B073EC" w:rsidP="004457CC">
      <w:pPr>
        <w:numPr>
          <w:ilvl w:val="0"/>
          <w:numId w:val="20"/>
        </w:numPr>
        <w:spacing w:before="100" w:beforeAutospacing="1"/>
        <w:ind w:left="270" w:hanging="270"/>
        <w:rPr>
          <w:rFonts w:ascii="Arial" w:eastAsia="Times New Roman" w:hAnsi="Arial" w:cs="Arial"/>
          <w:sz w:val="20"/>
          <w:szCs w:val="20"/>
          <w:lang w:eastAsia="de-DE"/>
        </w:rPr>
      </w:pPr>
      <w:r w:rsidRPr="00227D21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4457CC" w:rsidRPr="00227D21">
        <w:rPr>
          <w:rFonts w:ascii="Arial" w:eastAsia="Times New Roman" w:hAnsi="Arial" w:cs="Arial"/>
          <w:sz w:val="20"/>
          <w:szCs w:val="20"/>
          <w:lang w:eastAsia="de-DE"/>
        </w:rPr>
        <w:t>ie sind im Besitz einer gültigen Fahrerlaubnis der Klasse B</w:t>
      </w:r>
    </w:p>
    <w:p w14:paraId="67BD0689" w14:textId="1D4FEA59" w:rsidR="008B3EE3" w:rsidRPr="00227D21" w:rsidRDefault="008B3EE3" w:rsidP="00A160CD">
      <w:pPr>
        <w:pStyle w:val="StandardWeb"/>
        <w:spacing w:before="0" w:beforeAutospacing="0" w:after="0"/>
        <w:rPr>
          <w:rFonts w:ascii="Arial" w:hAnsi="Arial" w:cs="Arial"/>
          <w:sz w:val="20"/>
          <w:szCs w:val="20"/>
        </w:rPr>
      </w:pPr>
    </w:p>
    <w:p w14:paraId="37132426" w14:textId="77777777" w:rsidR="00480A3A" w:rsidRDefault="00480A3A" w:rsidP="00A160CD">
      <w:pPr>
        <w:pStyle w:val="StandardWeb"/>
        <w:spacing w:before="0" w:beforeAutospacing="0" w:after="0"/>
        <w:rPr>
          <w:rFonts w:ascii="Arial" w:hAnsi="Arial" w:cs="Arial"/>
          <w:sz w:val="20"/>
          <w:szCs w:val="20"/>
        </w:rPr>
      </w:pPr>
    </w:p>
    <w:p w14:paraId="7FA00282" w14:textId="77777777" w:rsidR="00907A78" w:rsidRPr="00227D21" w:rsidRDefault="00907A78" w:rsidP="00A160CD">
      <w:pPr>
        <w:pStyle w:val="StandardWeb"/>
        <w:spacing w:before="0" w:beforeAutospacing="0" w:after="0"/>
        <w:rPr>
          <w:rFonts w:ascii="Arial" w:hAnsi="Arial" w:cs="Arial"/>
          <w:sz w:val="20"/>
          <w:szCs w:val="20"/>
        </w:rPr>
      </w:pPr>
    </w:p>
    <w:p w14:paraId="79A00E59" w14:textId="77777777" w:rsidR="00480A3A" w:rsidRPr="00227D21" w:rsidRDefault="00480A3A" w:rsidP="00A160CD">
      <w:pPr>
        <w:pStyle w:val="StandardWeb"/>
        <w:spacing w:before="0" w:beforeAutospacing="0" w:after="0"/>
        <w:rPr>
          <w:rFonts w:ascii="Arial" w:hAnsi="Arial" w:cs="Arial"/>
          <w:sz w:val="20"/>
          <w:szCs w:val="20"/>
        </w:rPr>
      </w:pPr>
      <w:r w:rsidRPr="00227D21">
        <w:rPr>
          <w:rFonts w:ascii="Arial" w:hAnsi="Arial" w:cs="Arial"/>
          <w:sz w:val="20"/>
          <w:szCs w:val="20"/>
        </w:rPr>
        <w:t>Haben wir Ihr Interesse geweckt?</w:t>
      </w:r>
    </w:p>
    <w:p w14:paraId="2617E498" w14:textId="4738AA08" w:rsidR="00E80391" w:rsidRPr="00227D21" w:rsidRDefault="008B3EE3" w:rsidP="00A160CD">
      <w:pPr>
        <w:pStyle w:val="StandardWeb"/>
        <w:spacing w:before="0" w:beforeAutospacing="0" w:after="0"/>
        <w:rPr>
          <w:rFonts w:ascii="Arial" w:hAnsi="Arial" w:cs="Arial"/>
          <w:sz w:val="20"/>
          <w:szCs w:val="20"/>
        </w:rPr>
      </w:pPr>
      <w:r w:rsidRPr="00227D21">
        <w:rPr>
          <w:rFonts w:ascii="Arial" w:hAnsi="Arial" w:cs="Arial"/>
          <w:sz w:val="20"/>
          <w:szCs w:val="20"/>
        </w:rPr>
        <w:t xml:space="preserve">Dann richten Sie bitte Ihre aussagekräftigen Bewerbungsunterlagen (Anschreiben, Lebenslauf, </w:t>
      </w:r>
      <w:r w:rsidR="005D3F94" w:rsidRPr="00227D21">
        <w:rPr>
          <w:rFonts w:ascii="Arial" w:hAnsi="Arial" w:cs="Arial"/>
          <w:sz w:val="20"/>
          <w:szCs w:val="20"/>
        </w:rPr>
        <w:br/>
      </w:r>
      <w:r w:rsidRPr="00227D21">
        <w:rPr>
          <w:rFonts w:ascii="Arial" w:hAnsi="Arial" w:cs="Arial"/>
          <w:sz w:val="20"/>
          <w:szCs w:val="20"/>
        </w:rPr>
        <w:t>letztes Zeugnis und möglicher Eintrittstermin) mit Angabe Ihrer Gehaltsvorstellung an</w:t>
      </w:r>
    </w:p>
    <w:p w14:paraId="3058DDCE" w14:textId="5C42050C" w:rsidR="00C21D97" w:rsidRDefault="00C21D97" w:rsidP="00A160CD">
      <w:pPr>
        <w:pStyle w:val="Standard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</w:p>
    <w:p w14:paraId="0DD4A49B" w14:textId="77777777" w:rsidR="00907A78" w:rsidRPr="00227D21" w:rsidRDefault="00907A78" w:rsidP="00A160CD">
      <w:pPr>
        <w:pStyle w:val="Standard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</w:p>
    <w:p w14:paraId="045833CA" w14:textId="77777777" w:rsidR="00C21D97" w:rsidRPr="00227D21" w:rsidRDefault="00C21D97" w:rsidP="00A160CD">
      <w:pPr>
        <w:pStyle w:val="Textkrper"/>
        <w:tabs>
          <w:tab w:val="left" w:pos="5387"/>
        </w:tabs>
        <w:ind w:right="-2922"/>
        <w:jc w:val="left"/>
        <w:rPr>
          <w:rFonts w:ascii="Arial" w:hAnsi="Arial" w:cs="Arial"/>
          <w:b/>
          <w:bCs/>
          <w:w w:val="99"/>
        </w:rPr>
      </w:pPr>
      <w:r w:rsidRPr="00227D21">
        <w:rPr>
          <w:rFonts w:ascii="Arial" w:hAnsi="Arial" w:cs="Arial"/>
          <w:b/>
          <w:bCs/>
          <w:w w:val="99"/>
        </w:rPr>
        <w:t>Städtische Wohnungsbaugesellschaft</w:t>
      </w:r>
    </w:p>
    <w:p w14:paraId="46C78541" w14:textId="77777777" w:rsidR="00C21D97" w:rsidRPr="00227D21" w:rsidRDefault="00C21D97" w:rsidP="00A160CD">
      <w:pPr>
        <w:pStyle w:val="Textkrper"/>
        <w:tabs>
          <w:tab w:val="left" w:pos="5387"/>
        </w:tabs>
        <w:ind w:right="-2922"/>
        <w:jc w:val="left"/>
        <w:rPr>
          <w:rFonts w:ascii="Arial" w:hAnsi="Arial" w:cs="Arial"/>
          <w:b/>
          <w:bCs/>
          <w:w w:val="99"/>
        </w:rPr>
      </w:pPr>
      <w:r w:rsidRPr="00227D21">
        <w:rPr>
          <w:rFonts w:ascii="Arial" w:hAnsi="Arial" w:cs="Arial"/>
          <w:b/>
          <w:bCs/>
          <w:w w:val="99"/>
        </w:rPr>
        <w:t>Friedrichshafen mbH</w:t>
      </w:r>
    </w:p>
    <w:p w14:paraId="6F4FE348" w14:textId="77777777" w:rsidR="00C21D97" w:rsidRPr="00227D21" w:rsidRDefault="00C21D97" w:rsidP="00A160CD">
      <w:pPr>
        <w:pStyle w:val="Textkrper"/>
        <w:tabs>
          <w:tab w:val="left" w:pos="5387"/>
        </w:tabs>
        <w:ind w:right="-1504"/>
        <w:rPr>
          <w:rFonts w:ascii="Arial" w:hAnsi="Arial" w:cs="Arial"/>
          <w:b/>
          <w:bCs/>
          <w:w w:val="99"/>
        </w:rPr>
      </w:pPr>
      <w:r w:rsidRPr="00227D21">
        <w:rPr>
          <w:rFonts w:ascii="Arial" w:hAnsi="Arial" w:cs="Arial"/>
          <w:b/>
          <w:bCs/>
          <w:w w:val="99"/>
        </w:rPr>
        <w:t>Heinrich-Heine-Str.9</w:t>
      </w:r>
    </w:p>
    <w:p w14:paraId="66CF24BC" w14:textId="7538AF61" w:rsidR="00C21D97" w:rsidRPr="00227D21" w:rsidRDefault="00C21D97" w:rsidP="00A160CD">
      <w:pPr>
        <w:pStyle w:val="Textkrper"/>
        <w:tabs>
          <w:tab w:val="left" w:pos="5387"/>
        </w:tabs>
        <w:ind w:right="-1504"/>
        <w:rPr>
          <w:rFonts w:ascii="Arial" w:hAnsi="Arial" w:cs="Arial"/>
          <w:b/>
          <w:bCs/>
        </w:rPr>
      </w:pPr>
      <w:r w:rsidRPr="00227D21">
        <w:rPr>
          <w:rFonts w:ascii="Arial" w:hAnsi="Arial" w:cs="Arial"/>
          <w:b/>
          <w:bCs/>
          <w:w w:val="99"/>
        </w:rPr>
        <w:t>88045</w:t>
      </w:r>
      <w:r w:rsidRPr="00227D21">
        <w:rPr>
          <w:rFonts w:ascii="Arial" w:hAnsi="Arial" w:cs="Arial"/>
          <w:b/>
          <w:bCs/>
        </w:rPr>
        <w:t xml:space="preserve"> Friedrichshafen</w:t>
      </w:r>
    </w:p>
    <w:p w14:paraId="6BC875B3" w14:textId="51C4CEF6" w:rsidR="00C21D97" w:rsidRPr="00227D21" w:rsidRDefault="00227D21" w:rsidP="00941BF8">
      <w:pPr>
        <w:pStyle w:val="Textkrper"/>
        <w:tabs>
          <w:tab w:val="left" w:pos="5387"/>
        </w:tabs>
        <w:ind w:right="-150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E-Mail: </w:t>
      </w:r>
      <w:hyperlink r:id="rId9" w:history="1">
        <w:r w:rsidRPr="001720CA">
          <w:rPr>
            <w:rStyle w:val="Hyperlink"/>
            <w:rFonts w:ascii="Arial" w:eastAsiaTheme="majorEastAsia" w:hAnsi="Arial" w:cs="Arial"/>
            <w:b/>
            <w:bCs/>
          </w:rPr>
          <w:t>osterc@swg-friedrichshafen.de</w:t>
        </w:r>
      </w:hyperlink>
    </w:p>
    <w:sectPr w:rsidR="00C21D97" w:rsidRPr="00227D21" w:rsidSect="00C63C31"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FFDE3" w14:textId="77777777" w:rsidR="004615A7" w:rsidRDefault="004615A7" w:rsidP="00C85F8E">
      <w:r>
        <w:separator/>
      </w:r>
    </w:p>
  </w:endnote>
  <w:endnote w:type="continuationSeparator" w:id="0">
    <w:p w14:paraId="05BB4966" w14:textId="77777777" w:rsidR="004615A7" w:rsidRDefault="004615A7" w:rsidP="00C8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F815" w14:textId="77777777" w:rsidR="004615A7" w:rsidRDefault="004615A7" w:rsidP="00C85F8E">
      <w:r>
        <w:separator/>
      </w:r>
    </w:p>
  </w:footnote>
  <w:footnote w:type="continuationSeparator" w:id="0">
    <w:p w14:paraId="3A6CF46C" w14:textId="77777777" w:rsidR="004615A7" w:rsidRDefault="004615A7" w:rsidP="00C8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0E6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D05F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E235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90A8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3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F4EA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ADA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12BB8C"/>
    <w:lvl w:ilvl="0">
      <w:start w:val="1"/>
      <w:numFmt w:val="bullet"/>
      <w:pStyle w:val="Aufzhlungszeichen2"/>
      <w:lvlText w:val="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620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3A11B2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Segoe UI" w:hAnsi="Segoe UI" w:hint="default"/>
      </w:rPr>
    </w:lvl>
  </w:abstractNum>
  <w:abstractNum w:abstractNumId="10" w15:restartNumberingAfterBreak="0">
    <w:nsid w:val="00031861"/>
    <w:multiLevelType w:val="hybridMultilevel"/>
    <w:tmpl w:val="02EED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71450"/>
    <w:multiLevelType w:val="multilevel"/>
    <w:tmpl w:val="71DECA9A"/>
    <w:styleLink w:val="Aufzaehlungszeichen"/>
    <w:lvl w:ilvl="0">
      <w:start w:val="1"/>
      <w:numFmt w:val="bullet"/>
      <w:lvlText w:val="–"/>
      <w:lvlJc w:val="left"/>
      <w:pPr>
        <w:ind w:left="360" w:hanging="360"/>
      </w:pPr>
      <w:rPr>
        <w:rFonts w:ascii="Segoe UI" w:hAnsi="Segoe UI" w:hint="default"/>
      </w:rPr>
    </w:lvl>
    <w:lvl w:ilvl="1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B120BD"/>
    <w:multiLevelType w:val="multilevel"/>
    <w:tmpl w:val="5B20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052914"/>
    <w:multiLevelType w:val="hybridMultilevel"/>
    <w:tmpl w:val="4664EF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55CBB"/>
    <w:multiLevelType w:val="multilevel"/>
    <w:tmpl w:val="0407001D"/>
    <w:styleLink w:val="Aufzhlung"/>
    <w:lvl w:ilvl="0">
      <w:start w:val="1"/>
      <w:numFmt w:val="bullet"/>
      <w:lvlText w:val="–"/>
      <w:lvlJc w:val="left"/>
      <w:pPr>
        <w:ind w:left="360" w:hanging="360"/>
      </w:pPr>
      <w:rPr>
        <w:rFonts w:ascii="Segoe UI" w:hAnsi="Segoe UI" w:hint="default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Segoe UI" w:hAnsi="Segoe U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03F6866"/>
    <w:multiLevelType w:val="multilevel"/>
    <w:tmpl w:val="0407001D"/>
    <w:numStyleLink w:val="Aufzhlung"/>
  </w:abstractNum>
  <w:abstractNum w:abstractNumId="16" w15:restartNumberingAfterBreak="0">
    <w:nsid w:val="4C8E1BD1"/>
    <w:multiLevelType w:val="hybridMultilevel"/>
    <w:tmpl w:val="71DECA9A"/>
    <w:lvl w:ilvl="0" w:tplc="1C4AAF6E">
      <w:start w:val="1"/>
      <w:numFmt w:val="bullet"/>
      <w:lvlText w:val="–"/>
      <w:lvlJc w:val="left"/>
      <w:pPr>
        <w:ind w:left="360" w:hanging="360"/>
      </w:pPr>
      <w:rPr>
        <w:rFonts w:ascii="Segoe UI" w:hAnsi="Segoe UI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C84AA8"/>
    <w:multiLevelType w:val="hybridMultilevel"/>
    <w:tmpl w:val="9AAE7102"/>
    <w:lvl w:ilvl="0" w:tplc="0407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520667EF"/>
    <w:multiLevelType w:val="multilevel"/>
    <w:tmpl w:val="0407001D"/>
    <w:lvl w:ilvl="0">
      <w:start w:val="1"/>
      <w:numFmt w:val="bullet"/>
      <w:lvlText w:val="–"/>
      <w:lvlJc w:val="left"/>
      <w:pPr>
        <w:ind w:left="360" w:hanging="360"/>
      </w:pPr>
      <w:rPr>
        <w:rFonts w:ascii="Segoe UI" w:hAnsi="Segoe UI" w:hint="default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Segoe UI" w:hAnsi="Segoe U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D703E9D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DC94966"/>
    <w:multiLevelType w:val="multilevel"/>
    <w:tmpl w:val="0407001D"/>
    <w:lvl w:ilvl="0">
      <w:start w:val="1"/>
      <w:numFmt w:val="bullet"/>
      <w:lvlText w:val="–"/>
      <w:lvlJc w:val="left"/>
      <w:pPr>
        <w:ind w:left="360" w:hanging="360"/>
      </w:pPr>
      <w:rPr>
        <w:rFonts w:ascii="Segoe UI" w:hAnsi="Segoe UI" w:hint="default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Segoe UI" w:hAnsi="Segoe U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F646AFE"/>
    <w:multiLevelType w:val="multilevel"/>
    <w:tmpl w:val="71DECA9A"/>
    <w:numStyleLink w:val="Aufzaehlungszeichen"/>
  </w:abstractNum>
  <w:num w:numId="1" w16cid:durableId="352416685">
    <w:abstractNumId w:val="16"/>
  </w:num>
  <w:num w:numId="2" w16cid:durableId="203637274">
    <w:abstractNumId w:val="11"/>
  </w:num>
  <w:num w:numId="3" w16cid:durableId="1944074850">
    <w:abstractNumId w:val="21"/>
  </w:num>
  <w:num w:numId="4" w16cid:durableId="1801993994">
    <w:abstractNumId w:val="14"/>
  </w:num>
  <w:num w:numId="5" w16cid:durableId="200634937">
    <w:abstractNumId w:val="15"/>
  </w:num>
  <w:num w:numId="6" w16cid:durableId="1498039345">
    <w:abstractNumId w:val="19"/>
  </w:num>
  <w:num w:numId="7" w16cid:durableId="727384650">
    <w:abstractNumId w:val="18"/>
  </w:num>
  <w:num w:numId="8" w16cid:durableId="30545565">
    <w:abstractNumId w:val="13"/>
  </w:num>
  <w:num w:numId="9" w16cid:durableId="1338771579">
    <w:abstractNumId w:val="20"/>
  </w:num>
  <w:num w:numId="10" w16cid:durableId="1381784203">
    <w:abstractNumId w:val="9"/>
  </w:num>
  <w:num w:numId="11" w16cid:durableId="1329358056">
    <w:abstractNumId w:val="7"/>
  </w:num>
  <w:num w:numId="12" w16cid:durableId="2064326592">
    <w:abstractNumId w:val="6"/>
  </w:num>
  <w:num w:numId="13" w16cid:durableId="268782328">
    <w:abstractNumId w:val="5"/>
  </w:num>
  <w:num w:numId="14" w16cid:durableId="2141264691">
    <w:abstractNumId w:val="4"/>
  </w:num>
  <w:num w:numId="15" w16cid:durableId="84041614">
    <w:abstractNumId w:val="8"/>
  </w:num>
  <w:num w:numId="16" w16cid:durableId="1943685261">
    <w:abstractNumId w:val="3"/>
  </w:num>
  <w:num w:numId="17" w16cid:durableId="1970889397">
    <w:abstractNumId w:val="2"/>
  </w:num>
  <w:num w:numId="18" w16cid:durableId="1396122312">
    <w:abstractNumId w:val="1"/>
  </w:num>
  <w:num w:numId="19" w16cid:durableId="938179969">
    <w:abstractNumId w:val="0"/>
  </w:num>
  <w:num w:numId="20" w16cid:durableId="413284182">
    <w:abstractNumId w:val="12"/>
  </w:num>
  <w:num w:numId="21" w16cid:durableId="775098800">
    <w:abstractNumId w:val="17"/>
  </w:num>
  <w:num w:numId="22" w16cid:durableId="7877438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E3"/>
    <w:rsid w:val="00001C3E"/>
    <w:rsid w:val="00033536"/>
    <w:rsid w:val="00035AB3"/>
    <w:rsid w:val="00041E5A"/>
    <w:rsid w:val="000F46DF"/>
    <w:rsid w:val="0012789B"/>
    <w:rsid w:val="001343FC"/>
    <w:rsid w:val="00143C59"/>
    <w:rsid w:val="001A1E54"/>
    <w:rsid w:val="001F37BF"/>
    <w:rsid w:val="00217105"/>
    <w:rsid w:val="00227D21"/>
    <w:rsid w:val="00271911"/>
    <w:rsid w:val="0029271D"/>
    <w:rsid w:val="003C04BC"/>
    <w:rsid w:val="0044358C"/>
    <w:rsid w:val="004457CC"/>
    <w:rsid w:val="004530BF"/>
    <w:rsid w:val="004615A7"/>
    <w:rsid w:val="00480A3A"/>
    <w:rsid w:val="004933DC"/>
    <w:rsid w:val="004948A1"/>
    <w:rsid w:val="004C5D5F"/>
    <w:rsid w:val="00577720"/>
    <w:rsid w:val="005810BE"/>
    <w:rsid w:val="00585D41"/>
    <w:rsid w:val="005D3F94"/>
    <w:rsid w:val="00611EC5"/>
    <w:rsid w:val="00635739"/>
    <w:rsid w:val="00666F0D"/>
    <w:rsid w:val="00671207"/>
    <w:rsid w:val="00673FCE"/>
    <w:rsid w:val="007474C2"/>
    <w:rsid w:val="007570CC"/>
    <w:rsid w:val="00790D20"/>
    <w:rsid w:val="007B5D4D"/>
    <w:rsid w:val="00815556"/>
    <w:rsid w:val="0086591C"/>
    <w:rsid w:val="00870E35"/>
    <w:rsid w:val="00871D41"/>
    <w:rsid w:val="008B3EE3"/>
    <w:rsid w:val="008F04D6"/>
    <w:rsid w:val="00907A78"/>
    <w:rsid w:val="009115B2"/>
    <w:rsid w:val="00941BF8"/>
    <w:rsid w:val="009A1935"/>
    <w:rsid w:val="00A160CD"/>
    <w:rsid w:val="00AB0A29"/>
    <w:rsid w:val="00AD5D8D"/>
    <w:rsid w:val="00AF0F9E"/>
    <w:rsid w:val="00B073EC"/>
    <w:rsid w:val="00B42C4B"/>
    <w:rsid w:val="00BD2A36"/>
    <w:rsid w:val="00C21D97"/>
    <w:rsid w:val="00C63C31"/>
    <w:rsid w:val="00C85F8E"/>
    <w:rsid w:val="00D317D4"/>
    <w:rsid w:val="00DC2179"/>
    <w:rsid w:val="00DF6ECB"/>
    <w:rsid w:val="00E50167"/>
    <w:rsid w:val="00E72DB3"/>
    <w:rsid w:val="00E80391"/>
    <w:rsid w:val="00E825AE"/>
    <w:rsid w:val="00E91CF6"/>
    <w:rsid w:val="00E9523B"/>
    <w:rsid w:val="00ED5A73"/>
    <w:rsid w:val="00ED6BB8"/>
    <w:rsid w:val="00ED6BCE"/>
    <w:rsid w:val="00F04320"/>
    <w:rsid w:val="00F513BD"/>
    <w:rsid w:val="00F704BC"/>
    <w:rsid w:val="00FA4EB3"/>
    <w:rsid w:val="00FB1E5F"/>
    <w:rsid w:val="00FB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0521"/>
  <w15:chartTrackingRefBased/>
  <w15:docId w15:val="{E5A84F24-CAEE-4876-A22D-CA48BC35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3EE3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A1935"/>
    <w:pPr>
      <w:keepNext/>
      <w:keepLines/>
      <w:numPr>
        <w:numId w:val="6"/>
      </w:numPr>
      <w:spacing w:before="120" w:after="12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D5A73"/>
    <w:pPr>
      <w:keepNext/>
      <w:keepLines/>
      <w:numPr>
        <w:ilvl w:val="1"/>
        <w:numId w:val="6"/>
      </w:numPr>
      <w:spacing w:before="120" w:after="12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5A73"/>
    <w:pPr>
      <w:keepNext/>
      <w:keepLines/>
      <w:numPr>
        <w:ilvl w:val="2"/>
        <w:numId w:val="6"/>
      </w:numPr>
      <w:spacing w:before="120" w:after="12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A1935"/>
    <w:pPr>
      <w:keepNext/>
      <w:keepLines/>
      <w:numPr>
        <w:ilvl w:val="3"/>
        <w:numId w:val="6"/>
      </w:numPr>
      <w:spacing w:before="120" w:after="1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35AB3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71D41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8F4D06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71D41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8F4D06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71D41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71D41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A1935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5A73"/>
    <w:rPr>
      <w:rFonts w:asciiTheme="majorHAnsi" w:eastAsiaTheme="majorEastAsia" w:hAnsiTheme="majorHAnsi" w:cstheme="majorBidi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5A73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A1935"/>
    <w:rPr>
      <w:rFonts w:asciiTheme="majorHAnsi" w:eastAsiaTheme="majorEastAsia" w:hAnsiTheme="majorHAnsi" w:cstheme="majorBidi"/>
      <w:b/>
      <w:iCs/>
    </w:rPr>
  </w:style>
  <w:style w:type="paragraph" w:customStyle="1" w:styleId="Bildunterschrift">
    <w:name w:val="Bildunterschrift"/>
    <w:basedOn w:val="Standard"/>
    <w:qFormat/>
    <w:rsid w:val="00035AB3"/>
    <w:rPr>
      <w:b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5AB3"/>
    <w:rPr>
      <w:rFonts w:asciiTheme="majorHAnsi" w:eastAsiaTheme="majorEastAsia" w:hAnsiTheme="majorHAnsi" w:cstheme="majorBidi"/>
    </w:rPr>
  </w:style>
  <w:style w:type="paragraph" w:styleId="Listenabsatz">
    <w:name w:val="List Paragraph"/>
    <w:basedOn w:val="Standard"/>
    <w:uiPriority w:val="34"/>
    <w:qFormat/>
    <w:rsid w:val="0044358C"/>
    <w:pPr>
      <w:ind w:left="709" w:hanging="709"/>
      <w:contextualSpacing/>
    </w:pPr>
  </w:style>
  <w:style w:type="numbering" w:customStyle="1" w:styleId="Aufzaehlungszeichen">
    <w:name w:val="Aufzaehlungszeichen"/>
    <w:uiPriority w:val="99"/>
    <w:rsid w:val="0044358C"/>
    <w:pPr>
      <w:numPr>
        <w:numId w:val="2"/>
      </w:numPr>
    </w:pPr>
  </w:style>
  <w:style w:type="numbering" w:customStyle="1" w:styleId="Aufzhlung">
    <w:name w:val="Aufzählung"/>
    <w:basedOn w:val="KeineListe"/>
    <w:uiPriority w:val="99"/>
    <w:rsid w:val="0044358C"/>
    <w:pPr>
      <w:numPr>
        <w:numId w:val="4"/>
      </w:numPr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71D41"/>
    <w:rPr>
      <w:rFonts w:asciiTheme="majorHAnsi" w:eastAsiaTheme="majorEastAsia" w:hAnsiTheme="majorHAnsi" w:cstheme="majorBidi"/>
      <w:color w:val="8F4D06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71D41"/>
    <w:rPr>
      <w:rFonts w:asciiTheme="majorHAnsi" w:eastAsiaTheme="majorEastAsia" w:hAnsiTheme="majorHAnsi" w:cstheme="majorBidi"/>
      <w:i/>
      <w:iCs/>
      <w:color w:val="8F4D06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71D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71D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ufzhlungszeichen">
    <w:name w:val="List Bullet"/>
    <w:basedOn w:val="Standard"/>
    <w:uiPriority w:val="99"/>
    <w:unhideWhenUsed/>
    <w:rsid w:val="00E80391"/>
    <w:pPr>
      <w:numPr>
        <w:numId w:val="10"/>
      </w:numPr>
      <w:ind w:left="425" w:hanging="425"/>
      <w:contextualSpacing/>
    </w:pPr>
  </w:style>
  <w:style w:type="paragraph" w:styleId="Aufzhlungszeichen2">
    <w:name w:val="List Bullet 2"/>
    <w:basedOn w:val="Standard"/>
    <w:uiPriority w:val="99"/>
    <w:unhideWhenUsed/>
    <w:rsid w:val="00E80391"/>
    <w:pPr>
      <w:numPr>
        <w:numId w:val="11"/>
      </w:numPr>
      <w:ind w:left="850" w:hanging="425"/>
      <w:contextualSpacing/>
    </w:pPr>
  </w:style>
  <w:style w:type="paragraph" w:styleId="StandardWeb">
    <w:name w:val="Normal (Web)"/>
    <w:basedOn w:val="Standard"/>
    <w:uiPriority w:val="99"/>
    <w:unhideWhenUsed/>
    <w:rsid w:val="008B3EE3"/>
    <w:pPr>
      <w:spacing w:before="100" w:beforeAutospacing="1" w:after="18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B3EE3"/>
    <w:rPr>
      <w:color w:val="000000" w:themeColor="hyperlink"/>
      <w:u w:val="single"/>
    </w:rPr>
  </w:style>
  <w:style w:type="paragraph" w:styleId="Textkrper">
    <w:name w:val="Body Text"/>
    <w:basedOn w:val="Standard"/>
    <w:link w:val="TextkrperZchn"/>
    <w:semiHidden/>
    <w:rsid w:val="00C21D97"/>
    <w:pPr>
      <w:ind w:right="-654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C21D9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1E5F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85F8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85F8E"/>
    <w:rPr>
      <w:rFonts w:ascii="Calibri" w:hAnsi="Calibri" w:cs="Calibri"/>
    </w:rPr>
  </w:style>
  <w:style w:type="paragraph" w:styleId="Kopfzeile">
    <w:name w:val="header"/>
    <w:basedOn w:val="Standard"/>
    <w:link w:val="KopfzeileZchn"/>
    <w:uiPriority w:val="99"/>
    <w:unhideWhenUsed/>
    <w:rsid w:val="00C85F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5F8E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C85F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5F8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terc@swg-friedrichshafen.de" TargetMode="External"/></Relationships>
</file>

<file path=word/theme/theme1.xml><?xml version="1.0" encoding="utf-8"?>
<a:theme xmlns:a="http://schemas.openxmlformats.org/drawingml/2006/main" name="VdW Design">
  <a:themeElements>
    <a:clrScheme name="VdW Farben">
      <a:dk1>
        <a:sysClr val="windowText" lastClr="000000"/>
      </a:dk1>
      <a:lt1>
        <a:sysClr val="window" lastClr="FFFFFF"/>
      </a:lt1>
      <a:dk2>
        <a:srgbClr val="6EBD48"/>
      </a:dk2>
      <a:lt2>
        <a:srgbClr val="3D5D72"/>
      </a:lt2>
      <a:accent1>
        <a:srgbClr val="F69B38"/>
      </a:accent1>
      <a:accent2>
        <a:srgbClr val="DA5835"/>
      </a:accent2>
      <a:accent3>
        <a:srgbClr val="4AC1EB"/>
      </a:accent3>
      <a:accent4>
        <a:srgbClr val="FF1E00"/>
      </a:accent4>
      <a:accent5>
        <a:srgbClr val="2582C5"/>
      </a:accent5>
      <a:accent6>
        <a:srgbClr val="004070"/>
      </a:accent6>
      <a:hlink>
        <a:srgbClr val="000000"/>
      </a:hlink>
      <a:folHlink>
        <a:srgbClr val="3D5D72"/>
      </a:folHlink>
    </a:clrScheme>
    <a:fontScheme name="Benutzerdefiniert 1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8185E-2EE7-451A-AA6A-D7787227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VdW Bayern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Schmitz, Oliver</dc:creator>
  <cp:keywords/>
  <dc:description/>
  <cp:lastModifiedBy>Yvonne Thiel</cp:lastModifiedBy>
  <cp:revision>4</cp:revision>
  <cp:lastPrinted>2022-09-23T08:04:00Z</cp:lastPrinted>
  <dcterms:created xsi:type="dcterms:W3CDTF">2023-05-03T14:08:00Z</dcterms:created>
  <dcterms:modified xsi:type="dcterms:W3CDTF">2023-05-03T14:11:00Z</dcterms:modified>
</cp:coreProperties>
</file>